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21" w:rsidRPr="00F01021" w:rsidRDefault="00F01021" w:rsidP="00F01021">
      <w:pPr>
        <w:spacing w:after="0" w:line="240" w:lineRule="auto"/>
        <w:rPr>
          <w:rFonts w:ascii="Times New Roman" w:eastAsia="Times New Roman" w:hAnsi="Times New Roman" w:cs="Times New Roman"/>
          <w:sz w:val="24"/>
          <w:szCs w:val="24"/>
          <w:lang w:eastAsia="ru-RU"/>
        </w:rPr>
      </w:pPr>
      <w:r w:rsidRPr="00F01021">
        <w:rPr>
          <w:rFonts w:ascii="Tahoma" w:eastAsia="Times New Roman" w:hAnsi="Tahoma" w:cs="Tahoma"/>
          <w:color w:val="292929"/>
          <w:sz w:val="21"/>
          <w:szCs w:val="21"/>
          <w:shd w:val="clear" w:color="auto" w:fill="FFFFFF"/>
          <w:lang w:eastAsia="ru-RU"/>
        </w:rPr>
        <w:t> </w:t>
      </w:r>
    </w:p>
    <w:p w:rsidR="00F01021" w:rsidRPr="00F01021" w:rsidRDefault="00F01021" w:rsidP="00F01021">
      <w:pPr>
        <w:shd w:val="clear" w:color="auto" w:fill="FFFFFF"/>
        <w:spacing w:after="0" w:line="240" w:lineRule="auto"/>
        <w:textAlignment w:val="top"/>
        <w:rPr>
          <w:rFonts w:ascii="Tahoma" w:eastAsia="Times New Roman" w:hAnsi="Tahoma" w:cs="Tahoma"/>
          <w:color w:val="8A8A8A"/>
          <w:sz w:val="21"/>
          <w:szCs w:val="21"/>
          <w:lang w:eastAsia="ru-RU"/>
        </w:rPr>
      </w:pPr>
      <w:r w:rsidRPr="00F01021">
        <w:rPr>
          <w:rFonts w:ascii="Tahoma" w:eastAsia="Times New Roman" w:hAnsi="Tahoma" w:cs="Tahoma"/>
          <w:color w:val="8A8A8A"/>
          <w:sz w:val="21"/>
          <w:szCs w:val="21"/>
          <w:lang w:eastAsia="ru-RU"/>
        </w:rPr>
        <w:t>Уровень оригинальности текста 47%. Нужно 70%, как минимум.</w:t>
      </w:r>
    </w:p>
    <w:p w:rsidR="00F01021" w:rsidRPr="00F01021" w:rsidRDefault="00F01021" w:rsidP="00F01021">
      <w:pPr>
        <w:shd w:val="clear" w:color="auto" w:fill="FFFFFF"/>
        <w:spacing w:after="0" w:line="240" w:lineRule="auto"/>
        <w:textAlignment w:val="top"/>
        <w:rPr>
          <w:rFonts w:ascii="Tahoma" w:eastAsia="Times New Roman" w:hAnsi="Tahoma" w:cs="Tahoma"/>
          <w:color w:val="8A8A8A"/>
          <w:sz w:val="21"/>
          <w:szCs w:val="21"/>
          <w:lang w:eastAsia="ru-RU"/>
        </w:rPr>
      </w:pPr>
      <w:r w:rsidRPr="00F01021">
        <w:rPr>
          <w:rFonts w:ascii="Tahoma" w:eastAsia="Times New Roman" w:hAnsi="Tahoma" w:cs="Tahoma"/>
          <w:color w:val="8A8A8A"/>
          <w:sz w:val="21"/>
          <w:szCs w:val="21"/>
          <w:lang w:eastAsia="ru-RU"/>
        </w:rPr>
        <w:t xml:space="preserve">Задача 1. Видение - это образ проекта в будущем, когда он закончится, а не описание того, что будут делать в рамках проекта. Задача 2. Цели не соответствуют требованиям SMART. Задача 5. График СРМ и диаграмма </w:t>
      </w:r>
      <w:proofErr w:type="spellStart"/>
      <w:r w:rsidRPr="00F01021">
        <w:rPr>
          <w:rFonts w:ascii="Tahoma" w:eastAsia="Times New Roman" w:hAnsi="Tahoma" w:cs="Tahoma"/>
          <w:color w:val="8A8A8A"/>
          <w:sz w:val="21"/>
          <w:szCs w:val="21"/>
          <w:lang w:eastAsia="ru-RU"/>
        </w:rPr>
        <w:t>Гантта</w:t>
      </w:r>
      <w:proofErr w:type="spellEnd"/>
      <w:r w:rsidRPr="00F01021">
        <w:rPr>
          <w:rFonts w:ascii="Tahoma" w:eastAsia="Times New Roman" w:hAnsi="Tahoma" w:cs="Tahoma"/>
          <w:color w:val="8A8A8A"/>
          <w:sz w:val="21"/>
          <w:szCs w:val="21"/>
          <w:lang w:eastAsia="ru-RU"/>
        </w:rPr>
        <w:t xml:space="preserve"> друг другу не соответствуют. Задача 6. Выбор неверный, так как целеполагающий метод используется в том случае, когда цель привлекательна для всех участников проекта. В данном случае - это не так. Задача 7. Коммуникационная структура не построена. Задача 8. Метода контроля стоимости не определен. Задача 9.  Методы снижения риска сформулированы неверно, так как это, строго говоря, не "методы". Задача 10. Не надо было считать ЧДД проекта и прочие показатели. Надо было только рассчитать ставку дисконтирования, а она дается сразу, без объяснения.</w:t>
      </w:r>
    </w:p>
    <w:p w:rsidR="003D5058" w:rsidRDefault="003D5058">
      <w:bookmarkStart w:id="0" w:name="_GoBack"/>
      <w:bookmarkEnd w:id="0"/>
    </w:p>
    <w:sectPr w:rsidR="003D5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B1"/>
    <w:rsid w:val="003D5058"/>
    <w:rsid w:val="00E45DB1"/>
    <w:rsid w:val="00F01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7042E-41E8-49D5-B550-4DF7A7AB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0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58746">
      <w:bodyDiv w:val="1"/>
      <w:marLeft w:val="0"/>
      <w:marRight w:val="0"/>
      <w:marTop w:val="0"/>
      <w:marBottom w:val="0"/>
      <w:divBdr>
        <w:top w:val="none" w:sz="0" w:space="0" w:color="auto"/>
        <w:left w:val="none" w:sz="0" w:space="0" w:color="auto"/>
        <w:bottom w:val="none" w:sz="0" w:space="0" w:color="auto"/>
        <w:right w:val="none" w:sz="0" w:space="0" w:color="auto"/>
      </w:divBdr>
      <w:divsChild>
        <w:div w:id="63591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2023-04-04T05:59:00Z</dcterms:created>
  <dcterms:modified xsi:type="dcterms:W3CDTF">2023-04-04T05:59:00Z</dcterms:modified>
</cp:coreProperties>
</file>